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F3CF" w14:textId="483AFC82" w:rsidR="00FA5267" w:rsidRDefault="007B0A2E">
      <w:pPr>
        <w:spacing w:afterLines="50" w:after="120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0A0D20D" wp14:editId="33008673">
                <wp:simplePos x="0" y="0"/>
                <wp:positionH relativeFrom="column">
                  <wp:posOffset>5046980</wp:posOffset>
                </wp:positionH>
                <wp:positionV relativeFrom="paragraph">
                  <wp:posOffset>371475</wp:posOffset>
                </wp:positionV>
                <wp:extent cx="343535" cy="343535"/>
                <wp:effectExtent l="0" t="0" r="18415" b="1841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A54DA" id="Oval 4" o:spid="_x0000_s1026" style="position:absolute;margin-left:397.4pt;margin-top:29.25pt;width:27.05pt;height:2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" filled="f">
                <v:stroke dashstyle="1 1"/>
                <w10:anchorlock/>
              </v:oval>
            </w:pict>
          </mc:Fallback>
        </mc:AlternateContent>
      </w:r>
      <w:r w:rsidR="00011C31">
        <w:rPr>
          <w:rFonts w:eastAsia="ＭＳ ゴシック" w:hint="eastAsia"/>
          <w:sz w:val="28"/>
        </w:rPr>
        <w:t>患者限定</w:t>
      </w:r>
      <w:r w:rsidR="00FA5267">
        <w:rPr>
          <w:rFonts w:eastAsia="ＭＳ ゴシック" w:hint="eastAsia"/>
          <w:sz w:val="28"/>
        </w:rPr>
        <w:t>薬品申請書</w:t>
      </w:r>
    </w:p>
    <w:tbl>
      <w:tblPr>
        <w:tblW w:w="8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338"/>
        <w:gridCol w:w="2345"/>
        <w:gridCol w:w="1336"/>
        <w:gridCol w:w="365"/>
        <w:gridCol w:w="1195"/>
        <w:gridCol w:w="1800"/>
      </w:tblGrid>
      <w:tr w:rsidR="00FA5267" w14:paraId="1927A5A7" w14:textId="77777777" w:rsidTr="00603CF0">
        <w:trPr>
          <w:trHeight w:val="680"/>
        </w:trPr>
        <w:tc>
          <w:tcPr>
            <w:tcW w:w="1360" w:type="dxa"/>
            <w:vAlign w:val="center"/>
          </w:tcPr>
          <w:p w14:paraId="210A47E8" w14:textId="77777777" w:rsidR="00FA5267" w:rsidRDefault="00FA5267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案</w:t>
            </w:r>
          </w:p>
        </w:tc>
        <w:tc>
          <w:tcPr>
            <w:tcW w:w="2683" w:type="dxa"/>
            <w:gridSpan w:val="2"/>
            <w:vAlign w:val="center"/>
          </w:tcPr>
          <w:p w14:paraId="227564DA" w14:textId="77777777" w:rsidR="00FA5267" w:rsidRDefault="00AC0746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A5267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336" w:type="dxa"/>
            <w:vAlign w:val="center"/>
          </w:tcPr>
          <w:p w14:paraId="0CAAC34F" w14:textId="77777777" w:rsidR="00FA5267" w:rsidRDefault="00FA5267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  <w:r>
              <w:rPr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病院長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3360" w:type="dxa"/>
            <w:gridSpan w:val="3"/>
            <w:vAlign w:val="center"/>
          </w:tcPr>
          <w:p w14:paraId="0E136573" w14:textId="77777777" w:rsidR="00FA5267" w:rsidRDefault="00FA5267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C074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</w:t>
            </w:r>
            <w:r>
              <w:rPr>
                <w:rFonts w:hint="eastAsia"/>
                <w:spacing w:val="4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FA5267" w14:paraId="3904DD55" w14:textId="77777777">
        <w:trPr>
          <w:cantSplit/>
          <w:trHeight w:val="1111"/>
        </w:trPr>
        <w:tc>
          <w:tcPr>
            <w:tcW w:w="8739" w:type="dxa"/>
            <w:gridSpan w:val="7"/>
            <w:tcBorders>
              <w:bottom w:val="single" w:sz="12" w:space="0" w:color="auto"/>
            </w:tcBorders>
            <w:vAlign w:val="center"/>
          </w:tcPr>
          <w:p w14:paraId="210AA5FA" w14:textId="345B9F29" w:rsidR="00FA5267" w:rsidRDefault="00FA5267" w:rsidP="00603CF0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160" w:line="32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  <w:szCs w:val="22"/>
              </w:rPr>
              <w:t>事務部</w:t>
            </w:r>
            <w:r w:rsidRPr="003048D2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 w:rsidR="005614E4">
              <w:rPr>
                <w:rFonts w:hint="eastAsia"/>
                <w:sz w:val="22"/>
                <w:szCs w:val="22"/>
              </w:rPr>
              <w:t>経営管理課長</w:t>
            </w:r>
            <w:r>
              <w:rPr>
                <w:sz w:val="22"/>
              </w:rPr>
              <w:tab/>
            </w:r>
          </w:p>
          <w:p w14:paraId="308E250A" w14:textId="77777777" w:rsidR="00FA5267" w:rsidRDefault="00FA5267" w:rsidP="00603CF0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200" w:line="32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 w:rsidR="00FE567C">
              <w:rPr>
                <w:rFonts w:hint="eastAsia"/>
                <w:spacing w:val="28"/>
                <w:sz w:val="22"/>
                <w:szCs w:val="22"/>
              </w:rPr>
              <w:t>薬事委員</w:t>
            </w:r>
            <w:r w:rsidR="00FE567C" w:rsidRPr="003048D2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582FB378" w14:textId="77777777" w:rsidR="00FA5267" w:rsidRDefault="00FA5267" w:rsidP="00603CF0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200" w:after="240" w:line="32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  <w:szCs w:val="22"/>
              </w:rPr>
              <w:t>薬剤部</w:t>
            </w:r>
            <w:r w:rsidRPr="003048D2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pacing w:val="28"/>
                <w:sz w:val="22"/>
                <w:szCs w:val="22"/>
              </w:rPr>
              <w:t>副薬剤部</w:t>
            </w:r>
            <w:r w:rsidRPr="003048D2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薬品情報主任</w:t>
            </w:r>
          </w:p>
        </w:tc>
      </w:tr>
      <w:tr w:rsidR="00FA5267" w14:paraId="6F0AC0F0" w14:textId="77777777">
        <w:trPr>
          <w:cantSplit/>
        </w:trPr>
        <w:tc>
          <w:tcPr>
            <w:tcW w:w="87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BDE73" w14:textId="2BC2F679" w:rsidR="00FA5267" w:rsidRDefault="00FA5267" w:rsidP="00D74F3B">
            <w:pPr>
              <w:tabs>
                <w:tab w:val="left" w:pos="180"/>
              </w:tabs>
              <w:spacing w:before="120" w:line="32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下記の薬品を診療上使用したいので，</w:t>
            </w:r>
            <w:r w:rsidR="00011C31">
              <w:rPr>
                <w:rFonts w:hint="eastAsia"/>
                <w:sz w:val="22"/>
              </w:rPr>
              <w:t>患者限定使用</w:t>
            </w:r>
            <w:r>
              <w:rPr>
                <w:rFonts w:hint="eastAsia"/>
                <w:sz w:val="22"/>
              </w:rPr>
              <w:t>を申請します。</w:t>
            </w:r>
          </w:p>
          <w:p w14:paraId="7E8189B6" w14:textId="77777777" w:rsidR="00FA5267" w:rsidRDefault="00FA5267" w:rsidP="00D74F3B">
            <w:pPr>
              <w:tabs>
                <w:tab w:val="left" w:pos="180"/>
              </w:tabs>
              <w:spacing w:before="120" w:line="320" w:lineRule="atLeas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岐阜大学医学部附属病院長殿</w:t>
            </w:r>
          </w:p>
          <w:p w14:paraId="4A8D0433" w14:textId="77777777" w:rsidR="00FA5267" w:rsidRDefault="00AC0746" w:rsidP="00603CF0">
            <w:pPr>
              <w:tabs>
                <w:tab w:val="right" w:pos="8364"/>
              </w:tabs>
              <w:spacing w:line="320" w:lineRule="atLeast"/>
              <w:rPr>
                <w:sz w:val="22"/>
              </w:rPr>
            </w:pPr>
            <w:r w:rsidRPr="007B1FA4">
              <w:rPr>
                <w:rFonts w:ascii="ＭＳ 明朝" w:hAnsi="ＭＳ 明朝"/>
                <w:sz w:val="16"/>
              </w:rPr>
              <w:tab/>
            </w:r>
            <w:r w:rsidRPr="002302ED">
              <w:rPr>
                <w:rFonts w:ascii="ＭＳ 明朝" w:hAnsi="ＭＳ 明朝" w:hint="eastAsia"/>
                <w:sz w:val="16"/>
              </w:rPr>
              <w:t>(西暦)</w:t>
            </w:r>
            <w:r>
              <w:rPr>
                <w:rFonts w:hint="eastAsia"/>
                <w:sz w:val="22"/>
              </w:rPr>
              <w:t xml:space="preserve">　　　　年　　月　　日</w:t>
            </w:r>
          </w:p>
          <w:p w14:paraId="1EE706C0" w14:textId="77777777" w:rsidR="00FA5267" w:rsidRDefault="007B0A2E" w:rsidP="00603CF0">
            <w:pPr>
              <w:tabs>
                <w:tab w:val="left" w:pos="900"/>
                <w:tab w:val="left" w:pos="4500"/>
              </w:tabs>
              <w:spacing w:before="360" w:line="320" w:lineRule="atLeast"/>
              <w:rPr>
                <w:sz w:val="22"/>
              </w:rPr>
            </w:pPr>
            <w:r>
              <w:rPr>
                <w:rFonts w:ascii="Century" w:eastAsia="Mincho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AD0274" wp14:editId="7D108A99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167005</wp:posOffset>
                      </wp:positionV>
                      <wp:extent cx="343535" cy="343535"/>
                      <wp:effectExtent l="0" t="0" r="18415" b="1841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0FEA5A" id="Oval 2" o:spid="_x0000_s1026" style="position:absolute;margin-left:395.95pt;margin-top:13.15pt;width:27.05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" filled="f">
                      <v:stroke dashstyle="1 1"/>
                    </v:oval>
                  </w:pict>
                </mc:Fallback>
              </mc:AlternateContent>
            </w:r>
            <w:r w:rsidR="00FA5267">
              <w:rPr>
                <w:sz w:val="22"/>
              </w:rPr>
              <w:tab/>
            </w:r>
            <w:r w:rsidR="00FA5267">
              <w:rPr>
                <w:rFonts w:hint="eastAsia"/>
                <w:sz w:val="22"/>
                <w:u w:val="single"/>
              </w:rPr>
              <w:t xml:space="preserve">　　　　　　科</w:t>
            </w:r>
            <w:r w:rsidR="00FA5267">
              <w:rPr>
                <w:sz w:val="22"/>
              </w:rPr>
              <w:tab/>
            </w:r>
            <w:r w:rsidR="00FA5267">
              <w:rPr>
                <w:rFonts w:hint="eastAsia"/>
                <w:sz w:val="22"/>
                <w:u w:val="single"/>
              </w:rPr>
              <w:t xml:space="preserve">科　　長　　　　　　　　　　　</w:t>
            </w:r>
            <w:r w:rsidR="00FA5267">
              <w:rPr>
                <w:rFonts w:hint="eastAsia"/>
                <w:spacing w:val="30"/>
                <w:sz w:val="22"/>
              </w:rPr>
              <w:t xml:space="preserve">　</w:t>
            </w:r>
            <w:r w:rsidR="00FA5267">
              <w:rPr>
                <w:rFonts w:hint="eastAsia"/>
                <w:sz w:val="22"/>
              </w:rPr>
              <w:t>印</w:t>
            </w:r>
          </w:p>
          <w:p w14:paraId="1FFAAEA5" w14:textId="77777777" w:rsidR="00FA5267" w:rsidRDefault="007B0A2E" w:rsidP="00603CF0">
            <w:pPr>
              <w:tabs>
                <w:tab w:val="left" w:pos="4500"/>
              </w:tabs>
              <w:spacing w:before="360" w:after="120" w:line="320" w:lineRule="atLeast"/>
              <w:rPr>
                <w:sz w:val="22"/>
              </w:rPr>
            </w:pPr>
            <w:r>
              <w:rPr>
                <w:rFonts w:ascii="Century" w:eastAsia="Mincho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C5DA7B" wp14:editId="0380BE48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119380</wp:posOffset>
                      </wp:positionV>
                      <wp:extent cx="343535" cy="343535"/>
                      <wp:effectExtent l="0" t="0" r="18415" b="1841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A066D" id="Oval 3" o:spid="_x0000_s1026" style="position:absolute;margin-left:395.95pt;margin-top:9.4pt;width:27.0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" filled="f">
                      <v:stroke dashstyle="1 1"/>
                    </v:oval>
                  </w:pict>
                </mc:Fallback>
              </mc:AlternateContent>
            </w:r>
            <w:r w:rsidR="00FA5267">
              <w:rPr>
                <w:sz w:val="22"/>
              </w:rPr>
              <w:tab/>
            </w:r>
            <w:r w:rsidR="00FA5267">
              <w:rPr>
                <w:rFonts w:hint="eastAsia"/>
                <w:sz w:val="22"/>
                <w:u w:val="single"/>
              </w:rPr>
              <w:t xml:space="preserve">薬事委員　　　　　　　　　　　</w:t>
            </w:r>
            <w:r w:rsidR="00FA5267">
              <w:rPr>
                <w:rFonts w:hint="eastAsia"/>
                <w:spacing w:val="30"/>
                <w:sz w:val="22"/>
              </w:rPr>
              <w:t xml:space="preserve">　</w:t>
            </w:r>
            <w:r w:rsidR="00FA5267">
              <w:rPr>
                <w:rFonts w:hint="eastAsia"/>
                <w:sz w:val="22"/>
              </w:rPr>
              <w:t>印</w:t>
            </w:r>
          </w:p>
        </w:tc>
      </w:tr>
      <w:tr w:rsidR="00FA5267" w14:paraId="2554CC34" w14:textId="77777777" w:rsidTr="00603CF0">
        <w:trPr>
          <w:trHeight w:val="680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A989E98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薬品名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D3CF" w14:textId="77777777" w:rsidR="00FA5267" w:rsidRDefault="00FA5267">
            <w:pPr>
              <w:spacing w:line="24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9B27495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3D6F" w14:textId="77777777" w:rsidR="00FA5267" w:rsidRDefault="00FA5267">
            <w:pPr>
              <w:spacing w:line="240" w:lineRule="atLeast"/>
              <w:rPr>
                <w:sz w:val="22"/>
              </w:rPr>
            </w:pPr>
          </w:p>
        </w:tc>
      </w:tr>
      <w:tr w:rsidR="00FA5267" w14:paraId="1E331516" w14:textId="77777777" w:rsidTr="00D74F3B">
        <w:trPr>
          <w:trHeight w:val="680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12AAA8D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規格・単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DBDE3" w14:textId="77777777" w:rsidR="00FA5267" w:rsidRDefault="00FA5267">
            <w:pPr>
              <w:spacing w:line="24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01CA7F11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主治医名</w:t>
            </w:r>
          </w:p>
          <w:p w14:paraId="50795B3C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PHS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DDF25" w14:textId="77777777" w:rsidR="00FA5267" w:rsidRDefault="00FA5267">
            <w:pPr>
              <w:spacing w:line="240" w:lineRule="atLeast"/>
              <w:rPr>
                <w:sz w:val="22"/>
              </w:rPr>
            </w:pPr>
          </w:p>
          <w:p w14:paraId="5B5670D2" w14:textId="77777777" w:rsidR="00FA5267" w:rsidRDefault="00FA5267">
            <w:pPr>
              <w:spacing w:line="400" w:lineRule="atLeast"/>
              <w:jc w:val="distribute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()</w:t>
            </w:r>
          </w:p>
        </w:tc>
      </w:tr>
      <w:tr w:rsidR="00FA5267" w14:paraId="28A628C2" w14:textId="77777777" w:rsidTr="00603CF0">
        <w:trPr>
          <w:cantSplit/>
          <w:trHeight w:hRule="exact" w:val="1077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8BCBCF1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70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6BA93C1F" w14:textId="77777777" w:rsidR="00FA5267" w:rsidRDefault="00FA5267">
            <w:pPr>
              <w:tabs>
                <w:tab w:val="left" w:pos="385"/>
              </w:tabs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次回薬事委員会で申請予定の薬品</w:t>
            </w:r>
          </w:p>
          <w:p w14:paraId="5674518B" w14:textId="77777777" w:rsidR="00FA5267" w:rsidRDefault="00FA5267" w:rsidP="00AF7B58">
            <w:pPr>
              <w:tabs>
                <w:tab w:val="left" w:pos="385"/>
              </w:tabs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救急で治療に必要なため</w:t>
            </w:r>
          </w:p>
          <w:p w14:paraId="47692B12" w14:textId="77777777" w:rsidR="00FA5267" w:rsidRDefault="00FA5267" w:rsidP="00AF7B58">
            <w:pPr>
              <w:tabs>
                <w:tab w:val="left" w:pos="385"/>
              </w:tabs>
              <w:spacing w:before="60"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本院あるいは他院にて既に使用しており継続投与が必要なため</w:t>
            </w:r>
          </w:p>
        </w:tc>
      </w:tr>
      <w:tr w:rsidR="00D74F3B" w14:paraId="2302704E" w14:textId="77777777" w:rsidTr="00D74F3B">
        <w:trPr>
          <w:trHeight w:val="680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12E6004" w14:textId="6697DABC" w:rsidR="00D74F3B" w:rsidRDefault="00D74F3B" w:rsidP="00386F9F">
            <w:pPr>
              <w:spacing w:line="2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22"/>
              </w:rPr>
              <w:t>申請範囲</w:t>
            </w:r>
          </w:p>
        </w:tc>
        <w:tc>
          <w:tcPr>
            <w:tcW w:w="70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35268D2B" w14:textId="5EDBB742" w:rsidR="00D74F3B" w:rsidRDefault="00D74F3B" w:rsidP="00386F9F">
            <w:pPr>
              <w:tabs>
                <w:tab w:val="left" w:pos="4059"/>
              </w:tabs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院内の使用に限る　　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院内および院外の両方で使用する</w:t>
            </w:r>
          </w:p>
        </w:tc>
      </w:tr>
      <w:tr w:rsidR="00FA5267" w14:paraId="78144DF9" w14:textId="77777777">
        <w:trPr>
          <w:cantSplit/>
          <w:trHeight w:val="1474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D11BEDD" w14:textId="58BE5DD9" w:rsidR="00FA5267" w:rsidRDefault="00FA5267" w:rsidP="00011C31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必要理由</w:t>
            </w:r>
          </w:p>
        </w:tc>
        <w:tc>
          <w:tcPr>
            <w:tcW w:w="70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4CD3E566" w14:textId="77777777" w:rsidR="00FA5267" w:rsidRDefault="00FA5267" w:rsidP="00603CF0">
            <w:pPr>
              <w:spacing w:line="240" w:lineRule="atLeast"/>
              <w:rPr>
                <w:sz w:val="22"/>
              </w:rPr>
            </w:pPr>
          </w:p>
        </w:tc>
      </w:tr>
      <w:tr w:rsidR="00FA5267" w14:paraId="072EB4A6" w14:textId="77777777" w:rsidTr="00603CF0">
        <w:trPr>
          <w:cantSplit/>
          <w:trHeight w:val="1134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E003415" w14:textId="77777777" w:rsidR="00FA5267" w:rsidRDefault="00FA5267">
            <w:pPr>
              <w:spacing w:line="240" w:lineRule="atLeast"/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使用法</w:t>
            </w:r>
          </w:p>
        </w:tc>
        <w:tc>
          <w:tcPr>
            <w:tcW w:w="70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8DACF64" w14:textId="77777777" w:rsidR="00FA5267" w:rsidRDefault="00FA5267" w:rsidP="00603CF0">
            <w:pPr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１．用　　法：</w:t>
            </w:r>
          </w:p>
          <w:p w14:paraId="6D52E6EC" w14:textId="77777777" w:rsidR="00FA5267" w:rsidRDefault="00FA5267" w:rsidP="003A2B96">
            <w:pPr>
              <w:spacing w:before="60"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２．用　　量：</w:t>
            </w:r>
          </w:p>
          <w:p w14:paraId="2071E366" w14:textId="77777777" w:rsidR="00FA5267" w:rsidRDefault="00FA5267" w:rsidP="003A2B96">
            <w:pPr>
              <w:spacing w:before="60"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３．使用期間：</w:t>
            </w:r>
          </w:p>
          <w:p w14:paraId="4C2D76AD" w14:textId="77777777" w:rsidR="00FA5267" w:rsidRDefault="00FA5267" w:rsidP="003A2B96">
            <w:pPr>
              <w:spacing w:before="60" w:line="300" w:lineRule="atLeast"/>
              <w:rPr>
                <w:w w:val="80"/>
                <w:sz w:val="18"/>
              </w:rPr>
            </w:pPr>
            <w:r>
              <w:rPr>
                <w:rFonts w:hint="eastAsia"/>
                <w:sz w:val="22"/>
              </w:rPr>
              <w:t>４．対象疾患：</w:t>
            </w:r>
          </w:p>
        </w:tc>
      </w:tr>
      <w:tr w:rsidR="00FA5267" w14:paraId="213436E3" w14:textId="77777777">
        <w:trPr>
          <w:trHeight w:val="680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5D50A11" w14:textId="77777777" w:rsidR="00FA5267" w:rsidRDefault="00FA5267">
            <w:pPr>
              <w:spacing w:line="24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22"/>
              </w:rPr>
              <w:t>患者名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FE5C5" w14:textId="77777777" w:rsidR="00FA5267" w:rsidRDefault="00FA5267">
            <w:pPr>
              <w:tabs>
                <w:tab w:val="left" w:pos="4059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64EAE3B" w14:textId="77777777" w:rsidR="00FA5267" w:rsidRDefault="00FA5267">
            <w:pPr>
              <w:tabs>
                <w:tab w:val="left" w:pos="4059"/>
              </w:tabs>
              <w:autoSpaceDE w:val="0"/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患者</w:t>
            </w: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EC40F" w14:textId="77777777" w:rsidR="00FA5267" w:rsidRDefault="00FA5267">
            <w:pPr>
              <w:tabs>
                <w:tab w:val="left" w:pos="4059"/>
              </w:tabs>
              <w:spacing w:line="240" w:lineRule="atLeast"/>
              <w:rPr>
                <w:sz w:val="22"/>
              </w:rPr>
            </w:pPr>
          </w:p>
        </w:tc>
      </w:tr>
      <w:tr w:rsidR="00FA5267" w14:paraId="22F28945" w14:textId="77777777" w:rsidTr="00603CF0">
        <w:trPr>
          <w:cantSplit/>
          <w:trHeight w:val="680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B2A6839" w14:textId="77777777" w:rsidR="00FA5267" w:rsidRDefault="00FA5267">
            <w:pPr>
              <w:spacing w:line="240" w:lineRule="atLeast"/>
              <w:jc w:val="distribute"/>
              <w:rPr>
                <w:w w:val="68"/>
                <w:sz w:val="22"/>
              </w:rPr>
            </w:pPr>
            <w:r>
              <w:rPr>
                <w:rFonts w:hint="eastAsia"/>
                <w:w w:val="68"/>
                <w:sz w:val="22"/>
              </w:rPr>
              <w:t>薬事委員会での承認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54ED30AB" w14:textId="77777777" w:rsidR="00FA5267" w:rsidRDefault="00FA5267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承認済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未承認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A70E192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使用見込量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A6286" w14:textId="77777777" w:rsidR="00FA5267" w:rsidRDefault="00FA5267">
            <w:pPr>
              <w:spacing w:line="240" w:lineRule="atLeast"/>
              <w:rPr>
                <w:sz w:val="22"/>
              </w:rPr>
            </w:pPr>
          </w:p>
        </w:tc>
      </w:tr>
      <w:tr w:rsidR="00FA5267" w14:paraId="378AA133" w14:textId="77777777" w:rsidTr="00603CF0">
        <w:trPr>
          <w:trHeight w:val="680"/>
        </w:trPr>
        <w:tc>
          <w:tcPr>
            <w:tcW w:w="1698" w:type="dxa"/>
            <w:gridSpan w:val="2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D88E6B2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保険適応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14:paraId="18071136" w14:textId="77777777" w:rsidR="00FA5267" w:rsidRDefault="00FA5267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無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22BF039" w14:textId="77777777" w:rsidR="00FA5267" w:rsidRDefault="00FA5267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保険薬価</w:t>
            </w:r>
          </w:p>
        </w:tc>
        <w:tc>
          <w:tcPr>
            <w:tcW w:w="2995" w:type="dxa"/>
            <w:gridSpan w:val="2"/>
            <w:tcBorders>
              <w:top w:val="single" w:sz="12" w:space="0" w:color="auto"/>
            </w:tcBorders>
            <w:vAlign w:val="center"/>
          </w:tcPr>
          <w:p w14:paraId="4AABAFF8" w14:textId="77777777" w:rsidR="00FA5267" w:rsidRDefault="00FA5267">
            <w:pPr>
              <w:spacing w:line="240" w:lineRule="atLeast"/>
              <w:rPr>
                <w:sz w:val="22"/>
              </w:rPr>
            </w:pPr>
          </w:p>
        </w:tc>
      </w:tr>
    </w:tbl>
    <w:p w14:paraId="5C56EEC7" w14:textId="77777777" w:rsidR="00FA5267" w:rsidRDefault="00FA5267">
      <w:pPr>
        <w:rPr>
          <w:sz w:val="22"/>
        </w:rPr>
      </w:pPr>
      <w:r>
        <w:rPr>
          <w:rFonts w:hint="eastAsia"/>
          <w:sz w:val="22"/>
        </w:rPr>
        <w:t>太枠内は必ず診療科において記入して下さい。</w:t>
      </w:r>
    </w:p>
    <w:p w14:paraId="0E132C8D" w14:textId="77777777" w:rsidR="00FA5267" w:rsidRDefault="00FA5267">
      <w:pPr>
        <w:spacing w:line="240" w:lineRule="atLeast"/>
      </w:pPr>
      <w:r>
        <w:rPr>
          <w:rFonts w:hint="eastAsia"/>
          <w:sz w:val="22"/>
        </w:rPr>
        <w:t>※</w:t>
      </w:r>
      <w:r>
        <w:rPr>
          <w:rFonts w:hint="eastAsia"/>
          <w:sz w:val="22"/>
          <w:szCs w:val="22"/>
        </w:rPr>
        <w:t>本書は薬剤部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医薬品情報管理室へ提出して下さい。</w:t>
      </w:r>
    </w:p>
    <w:sectPr w:rsidR="00FA5267">
      <w:pgSz w:w="11906" w:h="16838" w:code="9"/>
      <w:pgMar w:top="907" w:right="1701" w:bottom="794" w:left="1701" w:header="567" w:footer="567" w:gutter="0"/>
      <w:paperSrc w:first="263" w:other="26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5246" w14:textId="77777777" w:rsidR="00432F74" w:rsidRDefault="00432F74" w:rsidP="003048D2">
      <w:pPr>
        <w:spacing w:line="240" w:lineRule="auto"/>
      </w:pPr>
      <w:r>
        <w:separator/>
      </w:r>
    </w:p>
  </w:endnote>
  <w:endnote w:type="continuationSeparator" w:id="0">
    <w:p w14:paraId="460B46D8" w14:textId="77777777" w:rsidR="00432F74" w:rsidRDefault="00432F74" w:rsidP="00304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3C61" w14:textId="77777777" w:rsidR="00432F74" w:rsidRDefault="00432F74" w:rsidP="003048D2">
      <w:pPr>
        <w:spacing w:line="240" w:lineRule="auto"/>
      </w:pPr>
      <w:r>
        <w:separator/>
      </w:r>
    </w:p>
  </w:footnote>
  <w:footnote w:type="continuationSeparator" w:id="0">
    <w:p w14:paraId="08548591" w14:textId="77777777" w:rsidR="00432F74" w:rsidRDefault="00432F74" w:rsidP="003048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540E"/>
    <w:multiLevelType w:val="hybridMultilevel"/>
    <w:tmpl w:val="13CCFB3C"/>
    <w:lvl w:ilvl="0" w:tplc="AF32C19C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966B8"/>
    <w:multiLevelType w:val="hybridMultilevel"/>
    <w:tmpl w:val="60BED808"/>
    <w:lvl w:ilvl="0" w:tplc="B25C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2548554">
    <w:abstractNumId w:val="1"/>
  </w:num>
  <w:num w:numId="2" w16cid:durableId="107092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048D2"/>
    <w:rsid w:val="00011C31"/>
    <w:rsid w:val="00023CAC"/>
    <w:rsid w:val="000402B9"/>
    <w:rsid w:val="00253475"/>
    <w:rsid w:val="003048D2"/>
    <w:rsid w:val="003A2B96"/>
    <w:rsid w:val="003B3400"/>
    <w:rsid w:val="003E2379"/>
    <w:rsid w:val="00432F74"/>
    <w:rsid w:val="00503DD7"/>
    <w:rsid w:val="005614E4"/>
    <w:rsid w:val="005E6FC6"/>
    <w:rsid w:val="00603CF0"/>
    <w:rsid w:val="006A3376"/>
    <w:rsid w:val="006D532D"/>
    <w:rsid w:val="007B0A2E"/>
    <w:rsid w:val="007B1075"/>
    <w:rsid w:val="00863F25"/>
    <w:rsid w:val="00AC0746"/>
    <w:rsid w:val="00AF7B58"/>
    <w:rsid w:val="00B45FEC"/>
    <w:rsid w:val="00C374B1"/>
    <w:rsid w:val="00CA3170"/>
    <w:rsid w:val="00D74F3B"/>
    <w:rsid w:val="00E80992"/>
    <w:rsid w:val="00FA5267"/>
    <w:rsid w:val="00FE228C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0E85D7"/>
  <w15:docId w15:val="{A542E2AB-D673-4429-A13F-2E4EEA4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4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48D2"/>
    <w:rPr>
      <w:rFonts w:ascii="Times New Roman" w:eastAsia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04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48D2"/>
    <w:rPr>
      <w:rFonts w:ascii="Times New Roman" w:eastAsia="ＭＳ 明朝" w:hAnsi="Times New Roman"/>
      <w:sz w:val="24"/>
    </w:rPr>
  </w:style>
  <w:style w:type="paragraph" w:styleId="a8">
    <w:name w:val="List Paragraph"/>
    <w:basedOn w:val="a"/>
    <w:uiPriority w:val="34"/>
    <w:qFormat/>
    <w:rsid w:val="005E6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緊急購入薬品採用申請書</vt:lpstr>
    </vt:vector>
  </TitlesOfParts>
  <Company>岐阜大学医学部附属病院薬剤部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患者限定薬品申請書</dc:title>
  <dc:subject/>
  <dc:creator>医薬品情報管理室</dc:creator>
  <cp:keywords/>
  <dc:description/>
  <cp:lastModifiedBy>YASUDA Koji</cp:lastModifiedBy>
  <cp:revision>14</cp:revision>
  <cp:lastPrinted>2023-07-27T07:06:00Z</cp:lastPrinted>
  <dcterms:created xsi:type="dcterms:W3CDTF">2013-12-01T23:31:00Z</dcterms:created>
  <dcterms:modified xsi:type="dcterms:W3CDTF">2025-01-15T00:22:00Z</dcterms:modified>
</cp:coreProperties>
</file>